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B5" w:rsidRDefault="00747DB5" w:rsidP="00DB14D4">
      <w:pPr>
        <w:jc w:val="center"/>
        <w:rPr>
          <w:b/>
          <w:sz w:val="24"/>
          <w:szCs w:val="24"/>
        </w:rPr>
      </w:pPr>
      <w:r w:rsidRPr="00747DB5">
        <w:rPr>
          <w:b/>
          <w:noProof/>
          <w:sz w:val="24"/>
          <w:szCs w:val="24"/>
        </w:rPr>
        <w:drawing>
          <wp:inline distT="0" distB="0" distL="0" distR="0">
            <wp:extent cx="3886200" cy="942362"/>
            <wp:effectExtent l="0" t="0" r="0" b="0"/>
            <wp:docPr id="1" name="Picture 1" descr="C:\Users\jtclark2\Desktop\mcc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clark2\Desktop\mcct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410" cy="9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D4" w:rsidRPr="00DB14D4" w:rsidRDefault="00DB14D4" w:rsidP="00DB14D4">
      <w:pPr>
        <w:jc w:val="center"/>
        <w:rPr>
          <w:b/>
          <w:sz w:val="24"/>
          <w:szCs w:val="24"/>
        </w:rPr>
      </w:pPr>
      <w:r w:rsidRPr="00747DB5">
        <w:rPr>
          <w:b/>
          <w:sz w:val="28"/>
          <w:szCs w:val="28"/>
        </w:rPr>
        <w:t>Pilot Project Program</w:t>
      </w:r>
      <w:r>
        <w:rPr>
          <w:b/>
          <w:sz w:val="24"/>
          <w:szCs w:val="24"/>
        </w:rPr>
        <w:br/>
      </w:r>
      <w:r w:rsidRPr="00DB14D4">
        <w:rPr>
          <w:b/>
          <w:sz w:val="24"/>
          <w:szCs w:val="24"/>
          <w:u w:val="single"/>
        </w:rPr>
        <w:t xml:space="preserve">Letter of Intent </w:t>
      </w:r>
      <w:r>
        <w:rPr>
          <w:b/>
          <w:sz w:val="24"/>
          <w:szCs w:val="24"/>
          <w:u w:val="single"/>
        </w:rPr>
        <w:t xml:space="preserve">(LOI) </w:t>
      </w:r>
      <w:r w:rsidRPr="00DB14D4">
        <w:rPr>
          <w:b/>
          <w:sz w:val="24"/>
          <w:szCs w:val="24"/>
          <w:u w:val="single"/>
        </w:rPr>
        <w:t>Guidelines</w:t>
      </w:r>
    </w:p>
    <w:p w:rsidR="00DB14D4" w:rsidRDefault="00DB14D4">
      <w:pPr>
        <w:rPr>
          <w:sz w:val="24"/>
          <w:szCs w:val="24"/>
        </w:rPr>
      </w:pPr>
    </w:p>
    <w:p w:rsidR="00DB14D4" w:rsidRDefault="00DB14D4">
      <w:pPr>
        <w:rPr>
          <w:sz w:val="24"/>
          <w:szCs w:val="24"/>
        </w:rPr>
      </w:pPr>
      <w:r>
        <w:rPr>
          <w:sz w:val="24"/>
          <w:szCs w:val="24"/>
        </w:rPr>
        <w:t xml:space="preserve">The CCTR requires that all Pilot Project applicants submit a Letter of Intent to apply to our program. </w:t>
      </w:r>
      <w:r w:rsidR="00C470E3">
        <w:rPr>
          <w:sz w:val="24"/>
          <w:szCs w:val="24"/>
        </w:rPr>
        <w:t xml:space="preserve">Due dates can be found on the MCCTR’s website. </w:t>
      </w:r>
      <w:r>
        <w:rPr>
          <w:sz w:val="24"/>
          <w:szCs w:val="24"/>
        </w:rPr>
        <w:t>This letter should be in standard NIH format. Fo</w:t>
      </w:r>
      <w:r w:rsidR="005E7E75">
        <w:rPr>
          <w:sz w:val="24"/>
          <w:szCs w:val="24"/>
        </w:rPr>
        <w:t xml:space="preserve">r additional NIH guidance, please visit </w:t>
      </w:r>
      <w:hyperlink r:id="rId6" w:history="1">
        <w:r w:rsidR="005E7E75" w:rsidRPr="00B51F62">
          <w:rPr>
            <w:rStyle w:val="Hyperlink"/>
            <w:sz w:val="24"/>
            <w:szCs w:val="24"/>
          </w:rPr>
          <w:t>https://www.nimh.nih.gov/funding/grant-writing-and-application-process/letter-of-intent.shtml</w:t>
        </w:r>
      </w:hyperlink>
      <w:r w:rsidR="005E7E75">
        <w:rPr>
          <w:sz w:val="24"/>
          <w:szCs w:val="24"/>
        </w:rPr>
        <w:t xml:space="preserve">. </w:t>
      </w:r>
    </w:p>
    <w:p w:rsidR="005E7E75" w:rsidRDefault="005E7E75">
      <w:pPr>
        <w:rPr>
          <w:sz w:val="24"/>
          <w:szCs w:val="24"/>
        </w:rPr>
      </w:pPr>
    </w:p>
    <w:p w:rsidR="00B66542" w:rsidRPr="00DB14D4" w:rsidRDefault="00DB14D4">
      <w:pPr>
        <w:rPr>
          <w:sz w:val="24"/>
          <w:szCs w:val="24"/>
        </w:rPr>
      </w:pPr>
      <w:r>
        <w:rPr>
          <w:sz w:val="24"/>
          <w:szCs w:val="24"/>
        </w:rPr>
        <w:t>At minimum, t</w:t>
      </w:r>
      <w:r w:rsidR="00C97AC0" w:rsidRPr="00DB14D4">
        <w:rPr>
          <w:sz w:val="24"/>
          <w:szCs w:val="24"/>
        </w:rPr>
        <w:t>he following information should be included in the LOI:</w:t>
      </w:r>
    </w:p>
    <w:p w:rsidR="00C97AC0" w:rsidRPr="00DB14D4" w:rsidRDefault="00C97AC0" w:rsidP="00C97A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14D4">
        <w:rPr>
          <w:sz w:val="24"/>
          <w:szCs w:val="24"/>
        </w:rPr>
        <w:t xml:space="preserve">Name, Address, </w:t>
      </w:r>
      <w:r w:rsidR="00DB14D4">
        <w:rPr>
          <w:sz w:val="24"/>
          <w:szCs w:val="24"/>
        </w:rPr>
        <w:t>and phone number of the applicant</w:t>
      </w:r>
    </w:p>
    <w:p w:rsidR="00C97AC0" w:rsidRPr="00DB14D4" w:rsidRDefault="00DB14D4" w:rsidP="00C97A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Departmental and institutional affiliation of the applicant</w:t>
      </w:r>
    </w:p>
    <w:p w:rsidR="00C97AC0" w:rsidRPr="00DB14D4" w:rsidRDefault="00C97AC0" w:rsidP="00C97A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14D4">
        <w:rPr>
          <w:sz w:val="24"/>
          <w:szCs w:val="24"/>
        </w:rPr>
        <w:t xml:space="preserve">Names of </w:t>
      </w:r>
      <w:r w:rsidR="00DB14D4">
        <w:rPr>
          <w:sz w:val="24"/>
          <w:szCs w:val="24"/>
        </w:rPr>
        <w:t xml:space="preserve">additional </w:t>
      </w:r>
      <w:r w:rsidRPr="00DB14D4">
        <w:rPr>
          <w:sz w:val="24"/>
          <w:szCs w:val="24"/>
        </w:rPr>
        <w:t xml:space="preserve">research personnel </w:t>
      </w:r>
    </w:p>
    <w:p w:rsidR="00C97AC0" w:rsidRPr="00DB14D4" w:rsidRDefault="00DB14D4" w:rsidP="00C97A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14D4">
        <w:rPr>
          <w:sz w:val="24"/>
          <w:szCs w:val="24"/>
        </w:rPr>
        <w:t>P</w:t>
      </w:r>
      <w:r>
        <w:rPr>
          <w:sz w:val="24"/>
          <w:szCs w:val="24"/>
        </w:rPr>
        <w:t>roposed p</w:t>
      </w:r>
      <w:r w:rsidR="00C97AC0" w:rsidRPr="00DB14D4">
        <w:rPr>
          <w:sz w:val="24"/>
          <w:szCs w:val="24"/>
        </w:rPr>
        <w:t>articipating Institutions</w:t>
      </w:r>
    </w:p>
    <w:p w:rsidR="00C97AC0" w:rsidRPr="00DB14D4" w:rsidRDefault="00C97AC0" w:rsidP="00C97A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14D4">
        <w:rPr>
          <w:sz w:val="24"/>
          <w:szCs w:val="24"/>
        </w:rPr>
        <w:t>Title of research</w:t>
      </w:r>
    </w:p>
    <w:p w:rsidR="00C97AC0" w:rsidRPr="00211BB0" w:rsidRDefault="00C97AC0" w:rsidP="00C97A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1BB0">
        <w:rPr>
          <w:sz w:val="24"/>
          <w:szCs w:val="24"/>
        </w:rPr>
        <w:t>Description of research and research objective</w:t>
      </w:r>
    </w:p>
    <w:p w:rsidR="005E7E75" w:rsidRPr="00211BB0" w:rsidRDefault="005E7E75" w:rsidP="005E7E75">
      <w:pPr>
        <w:pStyle w:val="ListParagraph"/>
        <w:rPr>
          <w:sz w:val="24"/>
          <w:szCs w:val="24"/>
        </w:rPr>
      </w:pPr>
    </w:p>
    <w:p w:rsidR="00F83220" w:rsidRPr="00211BB0" w:rsidRDefault="005E7E75" w:rsidP="00F83220">
      <w:pPr>
        <w:rPr>
          <w:sz w:val="24"/>
          <w:szCs w:val="24"/>
        </w:rPr>
      </w:pPr>
      <w:r w:rsidRPr="00211BB0">
        <w:rPr>
          <w:sz w:val="24"/>
          <w:szCs w:val="24"/>
        </w:rPr>
        <w:t xml:space="preserve">Letters of Intent should be </w:t>
      </w:r>
      <w:hyperlink r:id="rId7" w:history="1">
        <w:r w:rsidR="00211BB0" w:rsidRPr="00211BB0">
          <w:rPr>
            <w:rStyle w:val="Hyperlink"/>
            <w:sz w:val="24"/>
            <w:szCs w:val="24"/>
          </w:rPr>
          <w:t>submitted via</w:t>
        </w:r>
        <w:r w:rsidRPr="00211BB0">
          <w:rPr>
            <w:rStyle w:val="Hyperlink"/>
            <w:sz w:val="24"/>
            <w:szCs w:val="24"/>
          </w:rPr>
          <w:t xml:space="preserve"> </w:t>
        </w:r>
        <w:r w:rsidR="00211BB0" w:rsidRPr="00211BB0">
          <w:rPr>
            <w:rStyle w:val="Hyperlink"/>
            <w:rFonts w:cs="Arial"/>
            <w:sz w:val="24"/>
            <w:szCs w:val="24"/>
          </w:rPr>
          <w:t>the MCCTR’s Letter of Intent RedCap survey form</w:t>
        </w:r>
      </w:hyperlink>
      <w:r w:rsidR="00211BB0" w:rsidRPr="00211BB0">
        <w:rPr>
          <w:rFonts w:cs="Arial"/>
          <w:sz w:val="24"/>
          <w:szCs w:val="24"/>
        </w:rPr>
        <w:t xml:space="preserve"> </w:t>
      </w:r>
      <w:r w:rsidRPr="00211BB0">
        <w:rPr>
          <w:sz w:val="24"/>
          <w:szCs w:val="24"/>
        </w:rPr>
        <w:t xml:space="preserve">in PDF format. For additional information contact </w:t>
      </w:r>
      <w:hyperlink r:id="rId8" w:history="1">
        <w:r w:rsidR="004C04DE" w:rsidRPr="00991AA6">
          <w:rPr>
            <w:rStyle w:val="Hyperlink"/>
            <w:sz w:val="24"/>
            <w:szCs w:val="24"/>
          </w:rPr>
          <w:t>mcctr@umc.edu</w:t>
        </w:r>
      </w:hyperlink>
      <w:r w:rsidR="004C04DE">
        <w:rPr>
          <w:sz w:val="24"/>
          <w:szCs w:val="24"/>
        </w:rPr>
        <w:t>.</w:t>
      </w:r>
      <w:bookmarkStart w:id="0" w:name="_GoBack"/>
      <w:bookmarkEnd w:id="0"/>
    </w:p>
    <w:p w:rsidR="005E7E75" w:rsidRPr="00DB14D4" w:rsidRDefault="005E7E75" w:rsidP="00F83220">
      <w:pPr>
        <w:rPr>
          <w:sz w:val="24"/>
          <w:szCs w:val="24"/>
        </w:rPr>
      </w:pPr>
    </w:p>
    <w:p w:rsidR="00C97AC0" w:rsidRPr="00DB14D4" w:rsidRDefault="00C97AC0" w:rsidP="00C97AC0">
      <w:pPr>
        <w:pStyle w:val="ListParagraph"/>
        <w:rPr>
          <w:sz w:val="24"/>
          <w:szCs w:val="24"/>
        </w:rPr>
      </w:pPr>
    </w:p>
    <w:sectPr w:rsidR="00C97AC0" w:rsidRPr="00DB1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51C4"/>
    <w:multiLevelType w:val="hybridMultilevel"/>
    <w:tmpl w:val="4572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C0"/>
    <w:rsid w:val="00211BB0"/>
    <w:rsid w:val="004C04DE"/>
    <w:rsid w:val="005E7E75"/>
    <w:rsid w:val="00747DB5"/>
    <w:rsid w:val="00770771"/>
    <w:rsid w:val="007F633F"/>
    <w:rsid w:val="008D2935"/>
    <w:rsid w:val="00C470E3"/>
    <w:rsid w:val="00C97AC0"/>
    <w:rsid w:val="00D9490E"/>
    <w:rsid w:val="00DB14D4"/>
    <w:rsid w:val="00F8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65A04-F59E-4023-A18E-48FB23D9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A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E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1B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ctr@um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dcap.umc.edu/surveys/?s=MLJMN3X8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mh.nih.gov/funding/grant-writing-and-application-process/letter-of-intent.s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UMMC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T. Boney</dc:creator>
  <cp:keywords/>
  <dc:description/>
  <cp:lastModifiedBy>Joshua T. Clark</cp:lastModifiedBy>
  <cp:revision>9</cp:revision>
  <dcterms:created xsi:type="dcterms:W3CDTF">2016-12-15T13:58:00Z</dcterms:created>
  <dcterms:modified xsi:type="dcterms:W3CDTF">2019-02-06T20:36:00Z</dcterms:modified>
</cp:coreProperties>
</file>